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999" w:rsidRDefault="00560999" w:rsidP="004E13DE">
      <w:pPr>
        <w:jc w:val="center"/>
        <w:rPr>
          <w:color w:val="1D1D1D"/>
          <w:shd w:val="clear" w:color="auto" w:fill="FFFFFF"/>
        </w:rPr>
      </w:pPr>
    </w:p>
    <w:p w:rsidR="00560999" w:rsidRDefault="00560999" w:rsidP="009F1ADF">
      <w:pPr>
        <w:rPr>
          <w:color w:val="1D1D1D"/>
          <w:shd w:val="clear" w:color="auto" w:fill="FFFFFF"/>
        </w:rPr>
      </w:pPr>
    </w:p>
    <w:p w:rsidR="00560999" w:rsidRDefault="00560999" w:rsidP="00560999">
      <w:pPr>
        <w:jc w:val="center"/>
        <w:rPr>
          <w:b/>
          <w:color w:val="1D1D1D"/>
          <w:shd w:val="clear" w:color="auto" w:fill="FFFFFF"/>
        </w:rPr>
      </w:pPr>
      <w:bookmarkStart w:id="0" w:name="_GoBack"/>
      <w:r w:rsidRPr="009F1ADF">
        <w:rPr>
          <w:b/>
          <w:color w:val="1D1D1D"/>
          <w:shd w:val="clear" w:color="auto" w:fill="FFFFFF"/>
        </w:rPr>
        <w:t>Renewable and Non-Renewable Energy Source</w:t>
      </w:r>
    </w:p>
    <w:bookmarkEnd w:id="0"/>
    <w:p w:rsidR="009F1ADF" w:rsidRDefault="009F1ADF" w:rsidP="00560999">
      <w:pPr>
        <w:jc w:val="center"/>
        <w:rPr>
          <w:b/>
          <w:color w:val="1D1D1D"/>
          <w:shd w:val="clear" w:color="auto" w:fill="FFFFFF"/>
        </w:rPr>
      </w:pPr>
    </w:p>
    <w:p w:rsidR="009F1ADF" w:rsidRDefault="009F1ADF" w:rsidP="00560999">
      <w:pPr>
        <w:jc w:val="center"/>
        <w:rPr>
          <w:b/>
          <w:color w:val="1D1D1D"/>
          <w:shd w:val="clear" w:color="auto" w:fill="FFFFFF"/>
        </w:rPr>
      </w:pPr>
    </w:p>
    <w:p w:rsidR="009F1ADF" w:rsidRDefault="009F1ADF" w:rsidP="00560999">
      <w:pPr>
        <w:jc w:val="center"/>
        <w:rPr>
          <w:b/>
          <w:color w:val="1D1D1D"/>
          <w:shd w:val="clear" w:color="auto" w:fill="FFFFFF"/>
        </w:rPr>
      </w:pPr>
    </w:p>
    <w:p w:rsidR="009F1ADF" w:rsidRPr="009F1ADF" w:rsidRDefault="009F1ADF" w:rsidP="00560999">
      <w:pPr>
        <w:jc w:val="center"/>
        <w:rPr>
          <w:b/>
          <w:color w:val="1D1D1D"/>
          <w:shd w:val="clear" w:color="auto" w:fill="FFFFFF"/>
        </w:rPr>
      </w:pPr>
    </w:p>
    <w:p w:rsidR="00560999" w:rsidRDefault="00560999" w:rsidP="00560999">
      <w:pPr>
        <w:jc w:val="center"/>
        <w:rPr>
          <w:color w:val="1D1D1D"/>
          <w:shd w:val="clear" w:color="auto" w:fill="FFFFFF"/>
        </w:rPr>
      </w:pPr>
    </w:p>
    <w:p w:rsidR="00560999" w:rsidRDefault="00560999" w:rsidP="00560999">
      <w:pPr>
        <w:jc w:val="center"/>
        <w:rPr>
          <w:color w:val="1D1D1D"/>
          <w:shd w:val="clear" w:color="auto" w:fill="FFFFFF"/>
        </w:rPr>
      </w:pPr>
      <w:r>
        <w:rPr>
          <w:color w:val="1D1D1D"/>
          <w:shd w:val="clear" w:color="auto" w:fill="FFFFFF"/>
        </w:rPr>
        <w:t>Name</w:t>
      </w:r>
    </w:p>
    <w:p w:rsidR="00560999" w:rsidRDefault="00560999" w:rsidP="00560999">
      <w:pPr>
        <w:jc w:val="center"/>
        <w:rPr>
          <w:color w:val="1D1D1D"/>
          <w:shd w:val="clear" w:color="auto" w:fill="FFFFFF"/>
        </w:rPr>
      </w:pPr>
      <w:r>
        <w:rPr>
          <w:color w:val="1D1D1D"/>
          <w:shd w:val="clear" w:color="auto" w:fill="FFFFFF"/>
        </w:rPr>
        <w:t>Institutional Affiliations</w:t>
      </w:r>
    </w:p>
    <w:p w:rsidR="00560999" w:rsidRDefault="00560999" w:rsidP="00560999">
      <w:pPr>
        <w:jc w:val="center"/>
        <w:rPr>
          <w:color w:val="1D1D1D"/>
          <w:shd w:val="clear" w:color="auto" w:fill="FFFFFF"/>
        </w:rPr>
      </w:pPr>
      <w:r>
        <w:rPr>
          <w:color w:val="1D1D1D"/>
          <w:shd w:val="clear" w:color="auto" w:fill="FFFFFF"/>
        </w:rPr>
        <w:t>Course</w:t>
      </w:r>
    </w:p>
    <w:p w:rsidR="00560999" w:rsidRDefault="00560999" w:rsidP="00560999">
      <w:pPr>
        <w:jc w:val="center"/>
        <w:rPr>
          <w:color w:val="1D1D1D"/>
          <w:shd w:val="clear" w:color="auto" w:fill="FFFFFF"/>
        </w:rPr>
      </w:pPr>
      <w:r>
        <w:rPr>
          <w:color w:val="1D1D1D"/>
          <w:shd w:val="clear" w:color="auto" w:fill="FFFFFF"/>
        </w:rPr>
        <w:t>Professor</w:t>
      </w:r>
    </w:p>
    <w:p w:rsidR="00560999" w:rsidRDefault="00560999" w:rsidP="00560999">
      <w:pPr>
        <w:jc w:val="center"/>
        <w:rPr>
          <w:color w:val="1D1D1D"/>
          <w:shd w:val="clear" w:color="auto" w:fill="FFFFFF"/>
        </w:rPr>
      </w:pPr>
      <w:r>
        <w:rPr>
          <w:color w:val="1D1D1D"/>
          <w:shd w:val="clear" w:color="auto" w:fill="FFFFFF"/>
        </w:rPr>
        <w:t>Date</w:t>
      </w:r>
    </w:p>
    <w:p w:rsidR="00560999" w:rsidRDefault="00560999">
      <w:pPr>
        <w:rPr>
          <w:color w:val="1D1D1D"/>
          <w:shd w:val="clear" w:color="auto" w:fill="FFFFFF"/>
        </w:rPr>
      </w:pPr>
      <w:r>
        <w:rPr>
          <w:color w:val="1D1D1D"/>
          <w:shd w:val="clear" w:color="auto" w:fill="FFFFFF"/>
        </w:rPr>
        <w:br w:type="page"/>
      </w:r>
    </w:p>
    <w:p w:rsidR="001751E4" w:rsidRPr="009F1ADF" w:rsidRDefault="004E13DE" w:rsidP="004E13DE">
      <w:pPr>
        <w:jc w:val="center"/>
        <w:rPr>
          <w:b/>
          <w:color w:val="1D1D1D"/>
          <w:shd w:val="clear" w:color="auto" w:fill="FFFFFF"/>
        </w:rPr>
      </w:pPr>
      <w:r w:rsidRPr="009F1ADF">
        <w:rPr>
          <w:b/>
          <w:color w:val="1D1D1D"/>
          <w:shd w:val="clear" w:color="auto" w:fill="FFFFFF"/>
        </w:rPr>
        <w:lastRenderedPageBreak/>
        <w:t>Renewable and Non-Renewable Energy Source</w:t>
      </w:r>
    </w:p>
    <w:p w:rsidR="001751E4" w:rsidRPr="004E13DE" w:rsidRDefault="001751E4" w:rsidP="008955E8">
      <w:pPr>
        <w:ind w:firstLine="720"/>
        <w:rPr>
          <w:color w:val="1D1D1D"/>
          <w:shd w:val="clear" w:color="auto" w:fill="FFFFFF"/>
        </w:rPr>
      </w:pPr>
      <w:r w:rsidRPr="004E13DE">
        <w:rPr>
          <w:color w:val="1D1D1D"/>
          <w:shd w:val="clear" w:color="auto" w:fill="FFFFFF"/>
        </w:rPr>
        <w:t xml:space="preserve">Energy </w:t>
      </w:r>
      <w:r w:rsidR="00E3731F">
        <w:rPr>
          <w:color w:val="1D1D1D"/>
          <w:shd w:val="clear" w:color="auto" w:fill="FFFFFF"/>
        </w:rPr>
        <w:t>can be generated from various sources such as fossil fuels</w:t>
      </w:r>
      <w:r w:rsidR="00262E84">
        <w:rPr>
          <w:color w:val="1D1D1D"/>
          <w:shd w:val="clear" w:color="auto" w:fill="FFFFFF"/>
        </w:rPr>
        <w:t>,</w:t>
      </w:r>
      <w:r w:rsidR="00E3731F">
        <w:rPr>
          <w:color w:val="1D1D1D"/>
          <w:shd w:val="clear" w:color="auto" w:fill="FFFFFF"/>
        </w:rPr>
        <w:t xml:space="preserve"> </w:t>
      </w:r>
      <w:r w:rsidR="00E3731F" w:rsidRPr="004E13DE">
        <w:rPr>
          <w:color w:val="1D1D1D"/>
          <w:shd w:val="clear" w:color="auto" w:fill="FFFFFF"/>
        </w:rPr>
        <w:t xml:space="preserve">and solar </w:t>
      </w:r>
      <w:r w:rsidR="00E3731F">
        <w:rPr>
          <w:color w:val="1D1D1D"/>
          <w:shd w:val="clear" w:color="auto" w:fill="FFFFFF"/>
        </w:rPr>
        <w:t>power</w:t>
      </w:r>
      <w:r w:rsidR="00262E84">
        <w:rPr>
          <w:color w:val="1D1D1D"/>
          <w:shd w:val="clear" w:color="auto" w:fill="FFFFFF"/>
        </w:rPr>
        <w:t xml:space="preserve"> and </w:t>
      </w:r>
      <w:r w:rsidRPr="004E13DE">
        <w:rPr>
          <w:color w:val="1D1D1D"/>
          <w:shd w:val="clear" w:color="auto" w:fill="FFFFFF"/>
        </w:rPr>
        <w:t xml:space="preserve">has become a necessity in the modern world. Humans have increased </w:t>
      </w:r>
      <w:r w:rsidR="00E3731F">
        <w:rPr>
          <w:color w:val="1D1D1D"/>
          <w:shd w:val="clear" w:color="auto" w:fill="FFFFFF"/>
        </w:rPr>
        <w:t xml:space="preserve">the </w:t>
      </w:r>
      <w:r w:rsidRPr="004E13DE">
        <w:rPr>
          <w:color w:val="1D1D1D"/>
          <w:shd w:val="clear" w:color="auto" w:fill="FFFFFF"/>
        </w:rPr>
        <w:t xml:space="preserve">demand </w:t>
      </w:r>
      <w:r w:rsidR="005054D8">
        <w:rPr>
          <w:color w:val="1D1D1D"/>
          <w:shd w:val="clear" w:color="auto" w:fill="FFFFFF"/>
        </w:rPr>
        <w:t>for</w:t>
      </w:r>
      <w:r w:rsidRPr="004E13DE">
        <w:rPr>
          <w:color w:val="1D1D1D"/>
          <w:shd w:val="clear" w:color="auto" w:fill="FFFFFF"/>
        </w:rPr>
        <w:t xml:space="preserve"> quality and cheap product</w:t>
      </w:r>
      <w:r w:rsidR="005054D8">
        <w:rPr>
          <w:color w:val="1D1D1D"/>
          <w:shd w:val="clear" w:color="auto" w:fill="FFFFFF"/>
        </w:rPr>
        <w:t>s</w:t>
      </w:r>
      <w:r w:rsidRPr="004E13DE">
        <w:rPr>
          <w:color w:val="1D1D1D"/>
          <w:shd w:val="clear" w:color="auto" w:fill="FFFFFF"/>
        </w:rPr>
        <w:t xml:space="preserve"> and</w:t>
      </w:r>
      <w:r w:rsidR="005054D8">
        <w:rPr>
          <w:color w:val="1D1D1D"/>
          <w:shd w:val="clear" w:color="auto" w:fill="FFFFFF"/>
        </w:rPr>
        <w:t>,</w:t>
      </w:r>
      <w:r w:rsidRPr="004E13DE">
        <w:rPr>
          <w:color w:val="1D1D1D"/>
          <w:shd w:val="clear" w:color="auto" w:fill="FFFFFF"/>
        </w:rPr>
        <w:t xml:space="preserve"> therefore</w:t>
      </w:r>
      <w:r w:rsidR="005054D8">
        <w:rPr>
          <w:color w:val="1D1D1D"/>
          <w:shd w:val="clear" w:color="auto" w:fill="FFFFFF"/>
        </w:rPr>
        <w:t>,</w:t>
      </w:r>
      <w:r w:rsidRPr="004E13DE">
        <w:rPr>
          <w:color w:val="1D1D1D"/>
          <w:shd w:val="clear" w:color="auto" w:fill="FFFFFF"/>
        </w:rPr>
        <w:t xml:space="preserve"> the need for more efficient and reliable energy. However, producing energy from th</w:t>
      </w:r>
      <w:r w:rsidR="005054D8">
        <w:rPr>
          <w:color w:val="1D1D1D"/>
          <w:shd w:val="clear" w:color="auto" w:fill="FFFFFF"/>
        </w:rPr>
        <w:t>ese</w:t>
      </w:r>
      <w:r w:rsidRPr="004E13DE">
        <w:rPr>
          <w:color w:val="1D1D1D"/>
          <w:shd w:val="clear" w:color="auto" w:fill="FFFFFF"/>
        </w:rPr>
        <w:t xml:space="preserve"> sources can have se</w:t>
      </w:r>
      <w:r w:rsidR="00262E84">
        <w:rPr>
          <w:color w:val="1D1D1D"/>
          <w:shd w:val="clear" w:color="auto" w:fill="FFFFFF"/>
        </w:rPr>
        <w:t>vere consequences for</w:t>
      </w:r>
      <w:r w:rsidRPr="004E13DE">
        <w:rPr>
          <w:color w:val="1D1D1D"/>
          <w:shd w:val="clear" w:color="auto" w:fill="FFFFFF"/>
        </w:rPr>
        <w:t xml:space="preserve"> the environment and pose a threat to living things. </w:t>
      </w:r>
      <w:r w:rsidR="00D14E8D" w:rsidRPr="004E13DE">
        <w:rPr>
          <w:color w:val="1D1D1D"/>
          <w:shd w:val="clear" w:color="auto" w:fill="FFFFFF"/>
        </w:rPr>
        <w:t>In this discussion</w:t>
      </w:r>
      <w:r w:rsidR="005054D8">
        <w:rPr>
          <w:color w:val="1D1D1D"/>
          <w:shd w:val="clear" w:color="auto" w:fill="FFFFFF"/>
        </w:rPr>
        <w:t>,</w:t>
      </w:r>
      <w:r w:rsidR="00D14E8D" w:rsidRPr="004E13DE">
        <w:rPr>
          <w:color w:val="1D1D1D"/>
          <w:shd w:val="clear" w:color="auto" w:fill="FFFFFF"/>
        </w:rPr>
        <w:t xml:space="preserve"> we shall explain the positive and negative </w:t>
      </w:r>
      <w:r w:rsidR="00D14E8D" w:rsidRPr="004E13DE">
        <w:rPr>
          <w:color w:val="1B1B1B"/>
          <w:shd w:val="clear" w:color="auto" w:fill="FFFFFF"/>
        </w:rPr>
        <w:t>Social, Economic, and Environmental Impacts of Thermal Power Plants using fossil fuels and the renewable sources of energy Kuwait can use for electricity production as an alternative to fossil fuels.</w:t>
      </w:r>
      <w:r w:rsidRPr="004E13DE">
        <w:rPr>
          <w:color w:val="1D1D1D"/>
          <w:shd w:val="clear" w:color="auto" w:fill="FFFFFF"/>
        </w:rPr>
        <w:tab/>
      </w:r>
    </w:p>
    <w:p w:rsidR="00D14E8D" w:rsidRPr="009F1ADF" w:rsidRDefault="003440D6">
      <w:pPr>
        <w:rPr>
          <w:b/>
          <w:i/>
          <w:color w:val="1D1D1D"/>
          <w:shd w:val="clear" w:color="auto" w:fill="FFFFFF"/>
        </w:rPr>
      </w:pPr>
      <w:r w:rsidRPr="009F1ADF">
        <w:rPr>
          <w:b/>
          <w:i/>
          <w:color w:val="1D1D1D"/>
          <w:shd w:val="clear" w:color="auto" w:fill="FFFFFF"/>
        </w:rPr>
        <w:t>Social Impact</w:t>
      </w:r>
    </w:p>
    <w:p w:rsidR="00D14E8D" w:rsidRPr="004E13DE" w:rsidRDefault="00250681" w:rsidP="008955E8">
      <w:pPr>
        <w:ind w:firstLine="720"/>
      </w:pPr>
      <w:r w:rsidRPr="004E13DE">
        <w:t xml:space="preserve">Using fossil fuels for power production has various associated consequences that affect human life. For instance, the development of a thermal power plant leads to job creation </w:t>
      </w:r>
      <w:r w:rsidR="005054D8">
        <w:t>for</w:t>
      </w:r>
      <w:r w:rsidRPr="004E13DE">
        <w:t xml:space="preserve"> the people in the surrounding. The power obtained is used in </w:t>
      </w:r>
      <w:r w:rsidR="005054D8">
        <w:t xml:space="preserve">the </w:t>
      </w:r>
      <w:r w:rsidRPr="004E13DE">
        <w:t>production and manufacturing of other products and therefore increasing industrialization. This increased industrialization increases the circulation of money in a country leading to improved healthcare facilities, infrastructures</w:t>
      </w:r>
      <w:r w:rsidR="005054D8">
        <w:t>,</w:t>
      </w:r>
      <w:r w:rsidRPr="004E13DE">
        <w:t xml:space="preserve"> and living standards due to increased revenue. However, the emission of gases such </w:t>
      </w:r>
      <w:r w:rsidR="005054D8">
        <w:t xml:space="preserve">as </w:t>
      </w:r>
      <w:r w:rsidR="003440D6" w:rsidRPr="004E13DE">
        <w:t>Sulphur</w:t>
      </w:r>
      <w:r w:rsidRPr="004E13DE">
        <w:t xml:space="preserve"> (IV) Oxide is harmful since it results </w:t>
      </w:r>
      <w:r w:rsidR="005054D8">
        <w:t>in</w:t>
      </w:r>
      <w:r w:rsidRPr="004E13DE">
        <w:t xml:space="preserve"> health</w:t>
      </w:r>
      <w:r w:rsidR="005054D8">
        <w:t>-</w:t>
      </w:r>
      <w:r w:rsidRPr="004E13DE">
        <w:t>related issues to human life</w:t>
      </w:r>
      <w:r w:rsidR="006F0C4B" w:rsidRPr="004E13DE">
        <w:t xml:space="preserve"> </w:t>
      </w:r>
      <w:r w:rsidR="006F0C4B" w:rsidRPr="004E13DE">
        <w:fldChar w:fldCharType="begin"/>
      </w:r>
      <w:r w:rsidR="006F0C4B" w:rsidRPr="004E13DE">
        <w:instrText xml:space="preserve"> ADDIN ZOTERO_ITEM CSL_CITATION {"citationID":"RBurc1a7","properties":{"formattedCitation":"(Olson &amp; Lenzmann, 2016)","plainCitation":"(Olson &amp; Lenzmann, 2016)","noteIndex":0},"citationItems":[{"id":206,"uris":["http://zotero.org/users/local/v2GNSyVw/items/F4D8S22C"],"uri":["http://zotero.org/users/local/v2GNSyVw/items/F4D8S22C"],"itemData":{"id":206,"type":"article-journal","abstract":", \n\n\nThe premise of this Viewpoint article is that the sustainability of the electricity supply is very often addressed in narrow frames of reference, which sets up incremental decision-making. To more fairly compare the economic, social, and environmental aspects of renewables, such as photovoltaics, to fossil fuels, a broader view is required which needs to take into account the impacts of the fossil fuel supply chain.\n\n\nFebruary 2016 was the warmest February since record keeping began in 1880, and was the warmest month in recorded history (in terms of its deviation from average). May 2016, the warmest May on record, was the 13th consecutive record-breaking month. The Paris Agreement signed in December 2015 has solidified agreement that the world must address climate change, and has resounded the warning that inaction on climate change carries potentially catastrophic risk for the global economy. Electricity generated from renewable energy sources is often compared to fossil fuel energy in terms of economics. Recently there have also been increased calls to incorporate the external costs of electricity generation into the price of electricity. Fossil fuels are largely responsible for global warming (as 85% of the CO2 emissions come from fossil fuel combustion). This Viewpoint article looks at fuel supply chains for oil &amp; gas, coal, and nuclear in terms of their economics, environmental and social consequences. This reflection upon the historical and present fossil fuel supply chain gives a perspective useful in avoiding limited frames of reference when addressing the consequences of the business-as-usual operation of fossil fuel supply chains.","container-title":"MRS Energy &amp; Sustainability","DOI":"10.1557/mre.2016.7","ISSN":"2329-2229, 2329-2237","language":"en","note":"publisher: Cambridge University Press","source":"Cambridge University Press","title":"The social and economic consequences of the fossil fuel supply chain","URL":"https://www.cambridge.org/core/journals/mrs-energy-and-sustainability/article/social-and-economic-consequences-of-the-fossil-fuel-supply-chain/181CB4D021BA549E64D87B667D3FB987/core-reader","volume":"3","author":[{"family":"Olson","given":"Carol"},{"family":"Lenzmann","given":"Frank"}],"accessed":{"date-parts":[["2020",7,30]]},"issued":{"date-parts":[["2016"]],"season":"ed"}}}],"schema":"https://github.com/citation-style-language/schema/raw/master/csl-citation.json"} </w:instrText>
      </w:r>
      <w:r w:rsidR="006F0C4B" w:rsidRPr="004E13DE">
        <w:fldChar w:fldCharType="separate"/>
      </w:r>
      <w:r w:rsidR="006F0C4B" w:rsidRPr="004E13DE">
        <w:t xml:space="preserve">(Olson &amp; </w:t>
      </w:r>
      <w:proofErr w:type="spellStart"/>
      <w:r w:rsidR="006F0C4B" w:rsidRPr="004E13DE">
        <w:t>Lenzmann</w:t>
      </w:r>
      <w:proofErr w:type="spellEnd"/>
      <w:r w:rsidR="006F0C4B" w:rsidRPr="004E13DE">
        <w:t>, 2016)</w:t>
      </w:r>
      <w:r w:rsidR="006F0C4B" w:rsidRPr="004E13DE">
        <w:fldChar w:fldCharType="end"/>
      </w:r>
      <w:r w:rsidRPr="004E13DE">
        <w:t>.</w:t>
      </w:r>
    </w:p>
    <w:p w:rsidR="00250681" w:rsidRPr="009F1ADF" w:rsidRDefault="00D31AA7">
      <w:pPr>
        <w:rPr>
          <w:b/>
          <w:i/>
        </w:rPr>
      </w:pPr>
      <w:r w:rsidRPr="009F1ADF">
        <w:rPr>
          <w:b/>
          <w:i/>
        </w:rPr>
        <w:t>Environmental</w:t>
      </w:r>
      <w:r w:rsidR="00250681" w:rsidRPr="009F1ADF">
        <w:rPr>
          <w:b/>
          <w:i/>
        </w:rPr>
        <w:t xml:space="preserve"> Impact</w:t>
      </w:r>
    </w:p>
    <w:p w:rsidR="006F0C4B" w:rsidRPr="004E13DE" w:rsidRDefault="00D31AA7" w:rsidP="008955E8">
      <w:pPr>
        <w:ind w:firstLine="720"/>
      </w:pPr>
      <w:r w:rsidRPr="004E13DE">
        <w:t xml:space="preserve">Apart from affecting the social life of people, fossil fuels also cause significant effects </w:t>
      </w:r>
      <w:r w:rsidR="005054D8">
        <w:t>on</w:t>
      </w:r>
      <w:r w:rsidRPr="004E13DE">
        <w:t xml:space="preserve"> the environment. The advantage is that there is </w:t>
      </w:r>
      <w:r w:rsidR="005054D8">
        <w:t xml:space="preserve">an </w:t>
      </w:r>
      <w:r w:rsidRPr="004E13DE">
        <w:t xml:space="preserve">emission of Carbon (IV) Oxide to the </w:t>
      </w:r>
      <w:r w:rsidR="005054D8">
        <w:t>atmosphere</w:t>
      </w:r>
      <w:r w:rsidRPr="004E13DE">
        <w:t xml:space="preserve"> that is essential for the </w:t>
      </w:r>
      <w:r w:rsidR="005E0594" w:rsidRPr="004E13DE">
        <w:t>survival</w:t>
      </w:r>
      <w:r w:rsidRPr="004E13DE">
        <w:t xml:space="preserve"> of the plants. The air circulation caused as a result benefits the plants since they use it for food production and therefore become beneficial to </w:t>
      </w:r>
      <w:r w:rsidRPr="004E13DE">
        <w:lastRenderedPageBreak/>
        <w:t>people.</w:t>
      </w:r>
      <w:r w:rsidR="00340324" w:rsidRPr="004E13DE">
        <w:t xml:space="preserve"> However, the power plant is a </w:t>
      </w:r>
      <w:r w:rsidR="00262E84">
        <w:t>significant</w:t>
      </w:r>
      <w:r w:rsidR="00340324" w:rsidRPr="004E13DE">
        <w:t xml:space="preserve"> pollutant of air sound and water through </w:t>
      </w:r>
      <w:r w:rsidR="005054D8">
        <w:t xml:space="preserve">the </w:t>
      </w:r>
      <w:r w:rsidR="00340324" w:rsidRPr="004E13DE">
        <w:t xml:space="preserve">emission of other gases, loud </w:t>
      </w:r>
      <w:r w:rsidR="005054D8">
        <w:t>noise</w:t>
      </w:r>
      <w:r w:rsidR="00262E84">
        <w:t>,</w:t>
      </w:r>
      <w:r w:rsidR="00340324" w:rsidRPr="004E13DE">
        <w:t xml:space="preserve"> and waste disposal into </w:t>
      </w:r>
      <w:r w:rsidR="005054D8">
        <w:t xml:space="preserve">the </w:t>
      </w:r>
      <w:r w:rsidR="00340324" w:rsidRPr="004E13DE">
        <w:t>water</w:t>
      </w:r>
      <w:r w:rsidR="005054D8">
        <w:t>,</w:t>
      </w:r>
      <w:r w:rsidR="00340324" w:rsidRPr="004E13DE">
        <w:t xml:space="preserve"> respectively. The pollution causes a greenhouse effect</w:t>
      </w:r>
      <w:r w:rsidR="005054D8">
        <w:t>,</w:t>
      </w:r>
      <w:r w:rsidR="00340324" w:rsidRPr="004E13DE">
        <w:t xml:space="preserve"> which brings about climate change and other </w:t>
      </w:r>
      <w:r w:rsidR="00262E84">
        <w:t>harmful</w:t>
      </w:r>
      <w:r w:rsidR="00340324" w:rsidRPr="004E13DE">
        <w:t xml:space="preserve"> effects such as </w:t>
      </w:r>
      <w:r w:rsidR="005054D8">
        <w:t xml:space="preserve">the </w:t>
      </w:r>
      <w:r w:rsidR="00340324" w:rsidRPr="004E13DE">
        <w:t xml:space="preserve">occurrence of acidic rains, which in turn have a </w:t>
      </w:r>
      <w:r w:rsidR="00262E84">
        <w:t>high</w:t>
      </w:r>
      <w:r w:rsidR="00340324" w:rsidRPr="004E13DE">
        <w:t xml:space="preserve"> impact on agriculture and human health conditions</w:t>
      </w:r>
      <w:r w:rsidR="00A7352C" w:rsidRPr="004E13DE">
        <w:t xml:space="preserve"> </w:t>
      </w:r>
      <w:r w:rsidR="00A7352C" w:rsidRPr="004E13DE">
        <w:fldChar w:fldCharType="begin"/>
      </w:r>
      <w:r w:rsidR="00A7352C" w:rsidRPr="004E13DE">
        <w:instrText xml:space="preserve"> ADDIN ZOTERO_ITEM CSL_CITATION {"citationID":"0w2K2giw","properties":{"formattedCitation":"(Najafpour et al., 2010)","plainCitation":"(Najafpour et al., 2010)","noteIndex":0},"citationItems":[{"id":209,"uris":["http://zotero.org/users/local/v2GNSyVw/items/VLLF9YS6"],"uri":["http://zotero.org/users/local/v2GNSyVw/items/VLLF9YS6"],"itemData":{"id":209,"type":"article-journal","abstract":"Carbon dioxide causes green house effect and has been considered as a pollutant source for safe environment. Since combustion of fossil fuel may create tremendous amount of carbon dioxide, detecting any pollutant sources would be important to eliminate the origin of pollution sources. Evaluation of smoke dispersion generated by the power plant utilizing fossil fuel is the objective of this paper. The concentration of NOx and SOx in the soil till a distance of 15 km from Neka power plant, have been analyzed. The maximum concentrations of SOx and NOx in the distance of 2.5 to 4 km from the power plant were 0.13 and 0.36 ppm, respectively. Replacement of fossil fuel (fuel no. 6, Mazout) by natural gas may increase NOx concentration in the atmosphere; however the use of natural gas was recommend by environmental protection agencies as clean fuel. Use of natural gas may not be an actual solution for prevention of NOx pollution.","container-title":"International Journal of Engineering, Transactions B: Applications","journalAbbreviation":"International Journal of Engineering, Transactions B: Applications","page":"115-120","source":"ResearchGate","title":"Environmental impact of fossil fuel utilization in neka thermal power plant","volume":"23","author":[{"family":"Najafpour","given":"Ghasem"},{"family":"Mehdizadeh","given":"S.J."},{"family":"Asadi","given":"Mostafa"}],"issued":{"date-parts":[["2010",5,1]]}}}],"schema":"https://github.com/citation-style-language/schema/raw/master/csl-citation.json"} </w:instrText>
      </w:r>
      <w:r w:rsidR="00A7352C" w:rsidRPr="004E13DE">
        <w:fldChar w:fldCharType="separate"/>
      </w:r>
      <w:r w:rsidR="00A7352C" w:rsidRPr="004E13DE">
        <w:t>(</w:t>
      </w:r>
      <w:proofErr w:type="spellStart"/>
      <w:r w:rsidR="00A7352C" w:rsidRPr="004E13DE">
        <w:t>Najafpour</w:t>
      </w:r>
      <w:proofErr w:type="spellEnd"/>
      <w:r w:rsidR="00A7352C" w:rsidRPr="004E13DE">
        <w:t xml:space="preserve"> et al., 2010)</w:t>
      </w:r>
      <w:r w:rsidR="00A7352C" w:rsidRPr="004E13DE">
        <w:fldChar w:fldCharType="end"/>
      </w:r>
      <w:r w:rsidR="00340324" w:rsidRPr="004E13DE">
        <w:t>.</w:t>
      </w:r>
    </w:p>
    <w:p w:rsidR="00A7352C" w:rsidRPr="009F1ADF" w:rsidRDefault="00A7352C">
      <w:pPr>
        <w:rPr>
          <w:b/>
          <w:i/>
        </w:rPr>
      </w:pPr>
      <w:r w:rsidRPr="009F1ADF">
        <w:rPr>
          <w:b/>
          <w:i/>
        </w:rPr>
        <w:t>Economic Impact</w:t>
      </w:r>
    </w:p>
    <w:p w:rsidR="005054D8" w:rsidRDefault="00A71E5F" w:rsidP="008955E8">
      <w:pPr>
        <w:ind w:firstLine="720"/>
      </w:pPr>
      <w:r w:rsidRPr="004E13DE">
        <w:t>Fossil fuel energy ha</w:t>
      </w:r>
      <w:r w:rsidR="005054D8">
        <w:t>s</w:t>
      </w:r>
      <w:r w:rsidRPr="004E13DE">
        <w:t xml:space="preserve"> various </w:t>
      </w:r>
      <w:r w:rsidR="00242A58" w:rsidRPr="004E13DE">
        <w:t>functions. Due to its availability and cheap production cost, it is affordable and therefore used by most of the people. Oil is used in transportation and power generation</w:t>
      </w:r>
      <w:r w:rsidR="005054D8">
        <w:t>,</w:t>
      </w:r>
      <w:r w:rsidR="00242A58" w:rsidRPr="004E13DE">
        <w:t xml:space="preserve"> which th</w:t>
      </w:r>
      <w:r w:rsidR="005054D8">
        <w:t>us</w:t>
      </w:r>
      <w:r w:rsidR="00242A58" w:rsidRPr="004E13DE">
        <w:t xml:space="preserve"> enhances the ease of doing business. The enhanced trade increases the Gross Domestic Product (GDP)</w:t>
      </w:r>
      <w:r w:rsidR="005054D8">
        <w:t>,</w:t>
      </w:r>
      <w:r w:rsidR="00242A58" w:rsidRPr="004E13DE">
        <w:t xml:space="preserve"> which is then used in other development in a country and Par Capital Income</w:t>
      </w:r>
      <w:r w:rsidR="005054D8">
        <w:t>,</w:t>
      </w:r>
      <w:r w:rsidR="00242A58" w:rsidRPr="004E13DE">
        <w:t xml:space="preserve"> which increases the living standard of people. Increased GDP suggest</w:t>
      </w:r>
      <w:r w:rsidR="005054D8">
        <w:t>s</w:t>
      </w:r>
      <w:r w:rsidR="00242A58" w:rsidRPr="004E13DE">
        <w:t xml:space="preserve"> that a given country</w:t>
      </w:r>
      <w:r w:rsidR="005054D8">
        <w:t>'</w:t>
      </w:r>
      <w:r w:rsidR="00242A58" w:rsidRPr="004E13DE">
        <w:t>s economy is working well.</w:t>
      </w:r>
    </w:p>
    <w:p w:rsidR="00A7352C" w:rsidRDefault="00242A58" w:rsidP="008955E8">
      <w:pPr>
        <w:ind w:firstLine="720"/>
      </w:pPr>
      <w:r w:rsidRPr="004E13DE">
        <w:t xml:space="preserve">On the other hand, research shows that there </w:t>
      </w:r>
      <w:r w:rsidR="005054D8">
        <w:t>are</w:t>
      </w:r>
      <w:r w:rsidRPr="004E13DE">
        <w:t xml:space="preserve"> </w:t>
      </w:r>
      <w:r w:rsidR="00E04FDC" w:rsidRPr="004E13DE">
        <w:t>retardant</w:t>
      </w:r>
      <w:r w:rsidRPr="004E13DE">
        <w:t xml:space="preserve"> growth and development in the countries that heavily rely on fuels as a source of revenue</w:t>
      </w:r>
      <w:r w:rsidR="005054D8">
        <w:t>, making most people i</w:t>
      </w:r>
      <w:r w:rsidRPr="004E13DE">
        <w:t>n th</w:t>
      </w:r>
      <w:r w:rsidR="005054D8">
        <w:t>ese</w:t>
      </w:r>
      <w:r w:rsidRPr="004E13DE">
        <w:t xml:space="preserve"> countries poor. Lastly, there is much money spent by the government to improve and put measur</w:t>
      </w:r>
      <w:r w:rsidR="00E4118D" w:rsidRPr="004E13DE">
        <w:t>e</w:t>
      </w:r>
      <w:r w:rsidRPr="004E13DE">
        <w:t>s of production controls such that it</w:t>
      </w:r>
      <w:r w:rsidR="005054D8">
        <w:t>'</w:t>
      </w:r>
      <w:r w:rsidRPr="004E13DE">
        <w:t>s enviro</w:t>
      </w:r>
      <w:r w:rsidR="00E4118D" w:rsidRPr="004E13DE">
        <w:t>n</w:t>
      </w:r>
      <w:r w:rsidRPr="004E13DE">
        <w:t>me</w:t>
      </w:r>
      <w:r w:rsidR="00E4118D" w:rsidRPr="004E13DE">
        <w:t>n</w:t>
      </w:r>
      <w:r w:rsidRPr="004E13DE">
        <w:t>tal</w:t>
      </w:r>
      <w:r w:rsidR="005054D8">
        <w:t>ly</w:t>
      </w:r>
      <w:r w:rsidRPr="004E13DE">
        <w:t xml:space="preserve"> friendly</w:t>
      </w:r>
      <w:r w:rsidR="005054D8">
        <w:t>,</w:t>
      </w:r>
      <w:r w:rsidR="00E25B0C" w:rsidRPr="004E13DE">
        <w:t xml:space="preserve"> </w:t>
      </w:r>
      <w:r w:rsidR="005054D8">
        <w:t>e</w:t>
      </w:r>
      <w:r w:rsidR="00E25B0C" w:rsidRPr="004E13DE">
        <w:t>ffective the economic growth rate</w:t>
      </w:r>
      <w:r w:rsidR="00E04FDC" w:rsidRPr="004E13DE">
        <w:t xml:space="preserve"> </w:t>
      </w:r>
      <w:r w:rsidR="00E04FDC" w:rsidRPr="004E13DE">
        <w:fldChar w:fldCharType="begin"/>
      </w:r>
      <w:r w:rsidR="00E04FDC" w:rsidRPr="004E13DE">
        <w:instrText xml:space="preserve"> ADDIN ZOTERO_ITEM CSL_CITATION {"citationID":"g3sOYBRe","properties":{"formattedCitation":"(Olson &amp; Lenzmann, 2016)","plainCitation":"(Olson &amp; Lenzmann, 2016)","noteIndex":0},"citationItems":[{"id":206,"uris":["http://zotero.org/users/local/v2GNSyVw/items/F4D8S22C"],"uri":["http://zotero.org/users/local/v2GNSyVw/items/F4D8S22C"],"itemData":{"id":206,"type":"article-journal","abstract":", \n\n\nThe premise of this Viewpoint article is that the sustainability of the electricity supply is very often addressed in narrow frames of reference, which sets up incremental decision-making. To more fairly compare the economic, social, and environmental aspects of renewables, such as photovoltaics, to fossil fuels, a broader view is required which needs to take into account the impacts of the fossil fuel supply chain.\n\n\nFebruary 2016 was the warmest February since record keeping began in 1880, and was the warmest month in recorded history (in terms of its deviation from average). May 2016, the warmest May on record, was the 13th consecutive record-breaking month. The Paris Agreement signed in December 2015 has solidified agreement that the world must address climate change, and has resounded the warning that inaction on climate change carries potentially catastrophic risk for the global economy. Electricity generated from renewable energy sources is often compared to fossil fuel energy in terms of economics. Recently there have also been increased calls to incorporate the external costs of electricity generation into the price of electricity. Fossil fuels are largely responsible for global warming (as 85% of the CO2 emissions come from fossil fuel combustion). This Viewpoint article looks at fuel supply chains for oil &amp; gas, coal, and nuclear in terms of their economics, environmental and social consequences. This reflection upon the historical and present fossil fuel supply chain gives a perspective useful in avoiding limited frames of reference when addressing the consequences of the business-as-usual operation of fossil fuel supply chains.","container-title":"MRS Energy &amp; Sustainability","DOI":"10.1557/mre.2016.7","ISSN":"2329-2229, 2329-2237","language":"en","note":"publisher: Cambridge University Press","source":"Cambridge University Press","title":"The social and economic consequences of the fossil fuel supply chain","URL":"https://www.cambridge.org/core/journals/mrs-energy-and-sustainability/article/social-and-economic-consequences-of-the-fossil-fuel-supply-chain/181CB4D021BA549E64D87B667D3FB987/core-reader","volume":"3","author":[{"family":"Olson","given":"Carol"},{"family":"Lenzmann","given":"Frank"}],"accessed":{"date-parts":[["2020",7,30]]},"issued":{"date-parts":[["2016"]],"season":"ed"}}}],"schema":"https://github.com/citation-style-language/schema/raw/master/csl-citation.json"} </w:instrText>
      </w:r>
      <w:r w:rsidR="00E04FDC" w:rsidRPr="004E13DE">
        <w:fldChar w:fldCharType="separate"/>
      </w:r>
      <w:r w:rsidR="00E04FDC" w:rsidRPr="004E13DE">
        <w:t xml:space="preserve">(Olson &amp; </w:t>
      </w:r>
      <w:proofErr w:type="spellStart"/>
      <w:r w:rsidR="00E04FDC" w:rsidRPr="004E13DE">
        <w:t>Lenzmann</w:t>
      </w:r>
      <w:proofErr w:type="spellEnd"/>
      <w:r w:rsidR="00E04FDC" w:rsidRPr="004E13DE">
        <w:t>, 2016)</w:t>
      </w:r>
      <w:r w:rsidR="00E04FDC" w:rsidRPr="004E13DE">
        <w:fldChar w:fldCharType="end"/>
      </w:r>
      <w:r w:rsidRPr="004E13DE">
        <w:t xml:space="preserve">. </w:t>
      </w:r>
    </w:p>
    <w:p w:rsidR="00F71839" w:rsidRPr="009F1ADF" w:rsidRDefault="00F71839" w:rsidP="00F71839">
      <w:pPr>
        <w:contextualSpacing/>
        <w:jc w:val="center"/>
        <w:rPr>
          <w:b/>
          <w:shd w:val="clear" w:color="auto" w:fill="FFFFFF"/>
        </w:rPr>
      </w:pPr>
      <w:r w:rsidRPr="009F1ADF">
        <w:rPr>
          <w:b/>
          <w:shd w:val="clear" w:color="auto" w:fill="FFFFFF"/>
        </w:rPr>
        <w:t>Alternative Rene</w:t>
      </w:r>
      <w:r w:rsidR="00A943D5" w:rsidRPr="009F1ADF">
        <w:rPr>
          <w:b/>
          <w:shd w:val="clear" w:color="auto" w:fill="FFFFFF"/>
        </w:rPr>
        <w:t>wa</w:t>
      </w:r>
      <w:r w:rsidRPr="009F1ADF">
        <w:rPr>
          <w:b/>
          <w:shd w:val="clear" w:color="auto" w:fill="FFFFFF"/>
        </w:rPr>
        <w:t>ble Sources in Kuwait</w:t>
      </w:r>
    </w:p>
    <w:p w:rsidR="00A05719" w:rsidRDefault="00F71839" w:rsidP="00F71839">
      <w:pPr>
        <w:ind w:firstLine="720"/>
        <w:contextualSpacing/>
        <w:rPr>
          <w:shd w:val="clear" w:color="auto" w:fill="FFFFFF"/>
        </w:rPr>
      </w:pPr>
      <w:r w:rsidRPr="000E7CFC">
        <w:rPr>
          <w:shd w:val="clear" w:color="auto" w:fill="FFFFFF"/>
        </w:rPr>
        <w:t xml:space="preserve">The high rate of development in Kuwait is increasing the need for more energy consumption. However, given that oil is the country's primary source of energy, the environment is at </w:t>
      </w:r>
      <w:r>
        <w:rPr>
          <w:shd w:val="clear" w:color="auto" w:fill="FFFFFF"/>
        </w:rPr>
        <w:t>significan</w:t>
      </w:r>
      <w:r w:rsidRPr="000E7CFC">
        <w:rPr>
          <w:shd w:val="clear" w:color="auto" w:fill="FFFFFF"/>
        </w:rPr>
        <w:t xml:space="preserve">t risk. </w:t>
      </w:r>
      <w:r>
        <w:rPr>
          <w:shd w:val="clear" w:color="auto" w:fill="FFFFFF"/>
        </w:rPr>
        <w:t>T</w:t>
      </w:r>
      <w:r w:rsidRPr="000E7CFC">
        <w:rPr>
          <w:shd w:val="clear" w:color="auto" w:fill="FFFFFF"/>
        </w:rPr>
        <w:t xml:space="preserve">he </w:t>
      </w:r>
      <w:r w:rsidR="00FA3B5E">
        <w:rPr>
          <w:shd w:val="clear" w:color="auto" w:fill="FFFFFF"/>
        </w:rPr>
        <w:t>state</w:t>
      </w:r>
      <w:r w:rsidRPr="000E7CFC">
        <w:rPr>
          <w:shd w:val="clear" w:color="auto" w:fill="FFFFFF"/>
        </w:rPr>
        <w:t xml:space="preserve"> should adopt alternative energy sources</w:t>
      </w:r>
      <w:r>
        <w:rPr>
          <w:shd w:val="clear" w:color="auto" w:fill="FFFFFF"/>
        </w:rPr>
        <w:t xml:space="preserve"> t</w:t>
      </w:r>
      <w:r w:rsidRPr="000E7CFC">
        <w:rPr>
          <w:shd w:val="clear" w:color="auto" w:fill="FFFFFF"/>
        </w:rPr>
        <w:t xml:space="preserve">o address the problem. One of Kuwait's energy sources that could be </w:t>
      </w:r>
      <w:r w:rsidR="00FA3B5E">
        <w:rPr>
          <w:shd w:val="clear" w:color="auto" w:fill="FFFFFF"/>
        </w:rPr>
        <w:t>considered</w:t>
      </w:r>
      <w:r w:rsidRPr="000E7CFC">
        <w:rPr>
          <w:shd w:val="clear" w:color="auto" w:fill="FFFFFF"/>
        </w:rPr>
        <w:t xml:space="preserve"> is solar energy. Solar energy is cheap to instal</w:t>
      </w:r>
      <w:r w:rsidR="00A943D5">
        <w:rPr>
          <w:shd w:val="clear" w:color="auto" w:fill="FFFFFF"/>
        </w:rPr>
        <w:t xml:space="preserve">l and completely renewable. </w:t>
      </w:r>
    </w:p>
    <w:p w:rsidR="00F71839" w:rsidRDefault="00A943D5" w:rsidP="00F71839">
      <w:pPr>
        <w:ind w:firstLine="720"/>
        <w:contextualSpacing/>
        <w:rPr>
          <w:shd w:val="clear" w:color="auto" w:fill="FFFFFF"/>
        </w:rPr>
      </w:pPr>
      <w:r>
        <w:rPr>
          <w:shd w:val="clear" w:color="auto" w:fill="FFFFFF"/>
        </w:rPr>
        <w:lastRenderedPageBreak/>
        <w:t>Two</w:t>
      </w:r>
      <w:r w:rsidR="00F71839" w:rsidRPr="000E7CFC">
        <w:rPr>
          <w:shd w:val="clear" w:color="auto" w:fill="FFFFFF"/>
        </w:rPr>
        <w:t xml:space="preserve">, the country could use hydroelectricity as an alternative source of energy. </w:t>
      </w:r>
      <w:r w:rsidR="00A05719" w:rsidRPr="00B93C54">
        <w:rPr>
          <w:shd w:val="clear" w:color="auto" w:fill="FFFFFF"/>
        </w:rPr>
        <w:t>Kuwait is geographically located near the Gulf of Persia. It could</w:t>
      </w:r>
      <w:r w:rsidR="00A05719">
        <w:rPr>
          <w:shd w:val="clear" w:color="auto" w:fill="FFFFFF"/>
        </w:rPr>
        <w:t>, therefore,</w:t>
      </w:r>
      <w:r w:rsidR="00A05719" w:rsidRPr="00B93C54">
        <w:rPr>
          <w:shd w:val="clear" w:color="auto" w:fill="FFFFFF"/>
        </w:rPr>
        <w:t xml:space="preserve"> take advantage of the large wa</w:t>
      </w:r>
      <w:r w:rsidR="00A05719">
        <w:rPr>
          <w:shd w:val="clear" w:color="auto" w:fill="FFFFFF"/>
        </w:rPr>
        <w:t>ter body to derive water energy</w:t>
      </w:r>
      <w:r w:rsidR="00FA3B5E">
        <w:rPr>
          <w:shd w:val="clear" w:color="auto" w:fill="FFFFFF"/>
        </w:rPr>
        <w:t>,</w:t>
      </w:r>
      <w:r w:rsidR="00A05719">
        <w:rPr>
          <w:shd w:val="clear" w:color="auto" w:fill="FFFFFF"/>
        </w:rPr>
        <w:t xml:space="preserve"> which can</w:t>
      </w:r>
      <w:r w:rsidR="00A05719" w:rsidRPr="00B93C54">
        <w:rPr>
          <w:shd w:val="clear" w:color="auto" w:fill="FFFFFF"/>
        </w:rPr>
        <w:t xml:space="preserve"> be achieved by taking advantage of water tides by placing wave energy converters in the ocean at different locations. Water energy is not only a reliable source of energy; it is also environmentally friendly</w:t>
      </w:r>
      <w:r w:rsidR="00A05719">
        <w:rPr>
          <w:shd w:val="clear" w:color="auto" w:fill="FFFFFF"/>
        </w:rPr>
        <w:t xml:space="preserve">. </w:t>
      </w:r>
      <w:r w:rsidR="00F71839" w:rsidRPr="000E7CFC">
        <w:rPr>
          <w:shd w:val="clear" w:color="auto" w:fill="FFFFFF"/>
        </w:rPr>
        <w:t>Besides being one of the earliest forms of energy source, it remains to be environmentally friendly</w:t>
      </w:r>
      <w:r w:rsidR="00A05719">
        <w:rPr>
          <w:shd w:val="clear" w:color="auto" w:fill="FFFFFF"/>
        </w:rPr>
        <w:t xml:space="preserve"> </w:t>
      </w:r>
      <w:r w:rsidR="00A05719">
        <w:rPr>
          <w:shd w:val="clear" w:color="auto" w:fill="FFFFFF"/>
        </w:rPr>
        <w:fldChar w:fldCharType="begin"/>
      </w:r>
      <w:r w:rsidR="00A05719">
        <w:rPr>
          <w:shd w:val="clear" w:color="auto" w:fill="FFFFFF"/>
        </w:rPr>
        <w:instrText xml:space="preserve"> ADDIN ZOTERO_ITEM CSL_CITATION {"citationID":"veVH7bMg","properties":{"formattedCitation":"({\\i{}Renewable Energy | Types, Forms &amp; Sources of Renewable Energy | EDF}, n.d.)","plainCitation":"(Renewable Energy | Types, Forms &amp; Sources of Renewable Energy | EDF, n.d.)","noteIndex":0},"citationItems":[{"id":212,"uris":["http://zotero.org/users/local/v2GNSyVw/items/MYVLZ5TH"],"uri":["http://zotero.org/users/local/v2GNSyVw/items/MYVLZ5TH"],"itemData":{"id":212,"type":"webpage","title":"Renewable Energy | Types, Forms &amp; Sources of Renewable Energy | EDF","URL":"https://www.edfenergy.com/for-home/energywise/renewable-energy-sources","accessed":{"date-parts":[["2020",7,30]]}}}],"schema":"https://github.com/citation-style-language/schema/raw/master/csl-citation.json"} </w:instrText>
      </w:r>
      <w:r w:rsidR="00A05719">
        <w:rPr>
          <w:shd w:val="clear" w:color="auto" w:fill="FFFFFF"/>
        </w:rPr>
        <w:fldChar w:fldCharType="separate"/>
      </w:r>
      <w:r w:rsidR="00A05719" w:rsidRPr="00A05719">
        <w:t>(</w:t>
      </w:r>
      <w:r w:rsidR="00A05719" w:rsidRPr="00A05719">
        <w:rPr>
          <w:i/>
          <w:iCs/>
        </w:rPr>
        <w:t>Renewable Energy | Types, Forms &amp; Sources of Renewable Energy | EDF</w:t>
      </w:r>
      <w:r w:rsidR="00A05719" w:rsidRPr="00A05719">
        <w:t xml:space="preserve">, </w:t>
      </w:r>
      <w:proofErr w:type="spellStart"/>
      <w:r w:rsidR="00A05719" w:rsidRPr="00A05719">
        <w:t>n.d.</w:t>
      </w:r>
      <w:proofErr w:type="spellEnd"/>
      <w:r w:rsidR="00A05719" w:rsidRPr="00A05719">
        <w:t>)</w:t>
      </w:r>
      <w:r w:rsidR="00A05719">
        <w:rPr>
          <w:shd w:val="clear" w:color="auto" w:fill="FFFFFF"/>
        </w:rPr>
        <w:fldChar w:fldCharType="end"/>
      </w:r>
      <w:r w:rsidR="00F71839" w:rsidRPr="000E7CFC">
        <w:rPr>
          <w:shd w:val="clear" w:color="auto" w:fill="FFFFFF"/>
        </w:rPr>
        <w:t>.</w:t>
      </w:r>
    </w:p>
    <w:p w:rsidR="00F71839" w:rsidRDefault="00A05719" w:rsidP="00F71839">
      <w:pPr>
        <w:ind w:firstLine="720"/>
        <w:contextualSpacing/>
        <w:rPr>
          <w:shd w:val="clear" w:color="auto" w:fill="FFFFFF"/>
        </w:rPr>
      </w:pPr>
      <w:r>
        <w:rPr>
          <w:shd w:val="clear" w:color="auto" w:fill="FFFFFF"/>
        </w:rPr>
        <w:t>Three</w:t>
      </w:r>
      <w:r w:rsidR="00F71839" w:rsidRPr="00D943A6">
        <w:rPr>
          <w:shd w:val="clear" w:color="auto" w:fill="FFFFFF"/>
        </w:rPr>
        <w:t xml:space="preserve">, the country could adopt biofuel technology. Biofuel technology involves the use of animal and plant life to produce energy. Biofuel could still be </w:t>
      </w:r>
      <w:r w:rsidR="00FA3B5E">
        <w:rPr>
          <w:shd w:val="clear" w:color="auto" w:fill="FFFFFF"/>
        </w:rPr>
        <w:t>selec</w:t>
      </w:r>
      <w:r w:rsidR="00F71839" w:rsidRPr="00D943A6">
        <w:rPr>
          <w:shd w:val="clear" w:color="auto" w:fill="FFFFFF"/>
        </w:rPr>
        <w:t>ted from organic matter</w:t>
      </w:r>
      <w:r w:rsidR="00F71839">
        <w:rPr>
          <w:shd w:val="clear" w:color="auto" w:fill="FFFFFF"/>
        </w:rPr>
        <w:t>, but</w:t>
      </w:r>
      <w:r w:rsidR="00F71839" w:rsidRPr="00D943A6">
        <w:rPr>
          <w:shd w:val="clear" w:color="auto" w:fill="FFFFFF"/>
        </w:rPr>
        <w:t xml:space="preserve"> in instances where the fuels are extracted from plants, the method could be renewed by planting more trees. </w:t>
      </w:r>
      <w:r>
        <w:rPr>
          <w:shd w:val="clear" w:color="auto" w:fill="FFFFFF"/>
        </w:rPr>
        <w:t>Four, w</w:t>
      </w:r>
      <w:r w:rsidR="00F71839" w:rsidRPr="00D943A6">
        <w:rPr>
          <w:shd w:val="clear" w:color="auto" w:fill="FFFFFF"/>
        </w:rPr>
        <w:t xml:space="preserve">ind energy is another </w:t>
      </w:r>
      <w:r w:rsidR="00F71839">
        <w:rPr>
          <w:shd w:val="clear" w:color="auto" w:fill="FFFFFF"/>
        </w:rPr>
        <w:t>source</w:t>
      </w:r>
      <w:r w:rsidR="00F71839" w:rsidRPr="00D943A6">
        <w:rPr>
          <w:shd w:val="clear" w:color="auto" w:fill="FFFFFF"/>
        </w:rPr>
        <w:t xml:space="preserve"> of energy that is becoming common nowadays. The technology use</w:t>
      </w:r>
      <w:r w:rsidR="00F71839">
        <w:rPr>
          <w:shd w:val="clear" w:color="auto" w:fill="FFFFFF"/>
        </w:rPr>
        <w:t>s</w:t>
      </w:r>
      <w:r w:rsidR="00F71839" w:rsidRPr="00D943A6">
        <w:rPr>
          <w:shd w:val="clear" w:color="auto" w:fill="FFFFFF"/>
        </w:rPr>
        <w:t xml:space="preserve"> massive wind turbines installed strategically at various position</w:t>
      </w:r>
      <w:r w:rsidR="00F71839">
        <w:rPr>
          <w:shd w:val="clear" w:color="auto" w:fill="FFFFFF"/>
        </w:rPr>
        <w:t>s</w:t>
      </w:r>
      <w:r w:rsidR="00F71839" w:rsidRPr="00D943A6">
        <w:rPr>
          <w:shd w:val="clear" w:color="auto" w:fill="FFFFFF"/>
        </w:rPr>
        <w:t xml:space="preserve"> to generate electricity. </w:t>
      </w:r>
      <w:r w:rsidR="00F71839" w:rsidRPr="00B93C54">
        <w:rPr>
          <w:shd w:val="clear" w:color="auto" w:fill="FFFFFF"/>
        </w:rPr>
        <w:t>Finally, hydrogen gas is the other alternative that the country could use. Hydrogen is safer than other types of gas. It's because, once the gas is produced, it emits steam and warm air</w:t>
      </w:r>
      <w:r>
        <w:rPr>
          <w:shd w:val="clear" w:color="auto" w:fill="FFFFFF"/>
        </w:rPr>
        <w:t xml:space="preserve"> </w:t>
      </w:r>
      <w:r>
        <w:rPr>
          <w:shd w:val="clear" w:color="auto" w:fill="FFFFFF"/>
        </w:rPr>
        <w:fldChar w:fldCharType="begin"/>
      </w:r>
      <w:r>
        <w:rPr>
          <w:shd w:val="clear" w:color="auto" w:fill="FFFFFF"/>
        </w:rPr>
        <w:instrText xml:space="preserve"> ADDIN ZOTERO_ITEM CSL_CITATION {"citationID":"PXi0su1Z","properties":{"formattedCitation":"({\\i{}Renewable Energy | Types, Forms &amp; Sources of Renewable Energy | EDF}, n.d.)","plainCitation":"(Renewable Energy | Types, Forms &amp; Sources of Renewable Energy | EDF, n.d.)","noteIndex":0},"citationItems":[{"id":212,"uris":["http://zotero.org/users/local/v2GNSyVw/items/MYVLZ5TH"],"uri":["http://zotero.org/users/local/v2GNSyVw/items/MYVLZ5TH"],"itemData":{"id":212,"type":"webpage","title":"Renewable Energy | Types, Forms &amp; Sources of Renewable Energy | EDF","URL":"https://www.edfenergy.com/for-home/energywise/renewable-energy-sources","accessed":{"date-parts":[["2020",7,30]]}}}],"schema":"https://github.com/citation-style-language/schema/raw/master/csl-citation.json"} </w:instrText>
      </w:r>
      <w:r>
        <w:rPr>
          <w:shd w:val="clear" w:color="auto" w:fill="FFFFFF"/>
        </w:rPr>
        <w:fldChar w:fldCharType="separate"/>
      </w:r>
      <w:r w:rsidRPr="00A05719">
        <w:t>(</w:t>
      </w:r>
      <w:r w:rsidRPr="00A05719">
        <w:rPr>
          <w:i/>
          <w:iCs/>
        </w:rPr>
        <w:t>Renewable Energy | Types, Forms &amp; Sources of Renewable Energy | EDF</w:t>
      </w:r>
      <w:r w:rsidRPr="00A05719">
        <w:t xml:space="preserve">, </w:t>
      </w:r>
      <w:proofErr w:type="spellStart"/>
      <w:r w:rsidRPr="00A05719">
        <w:t>n.d.</w:t>
      </w:r>
      <w:proofErr w:type="spellEnd"/>
      <w:r w:rsidRPr="00A05719">
        <w:t>)</w:t>
      </w:r>
      <w:r>
        <w:rPr>
          <w:shd w:val="clear" w:color="auto" w:fill="FFFFFF"/>
        </w:rPr>
        <w:fldChar w:fldCharType="end"/>
      </w:r>
      <w:r w:rsidR="00F71839" w:rsidRPr="00B93C54">
        <w:rPr>
          <w:shd w:val="clear" w:color="auto" w:fill="FFFFFF"/>
        </w:rPr>
        <w:t>.</w:t>
      </w:r>
    </w:p>
    <w:p w:rsidR="00EE0E60" w:rsidRPr="009F1ADF" w:rsidRDefault="00EE0E60" w:rsidP="009F1ADF">
      <w:pPr>
        <w:contextualSpacing/>
        <w:jc w:val="center"/>
        <w:rPr>
          <w:b/>
          <w:shd w:val="clear" w:color="auto" w:fill="FFFFFF"/>
        </w:rPr>
      </w:pPr>
      <w:r w:rsidRPr="009F1ADF">
        <w:rPr>
          <w:b/>
          <w:shd w:val="clear" w:color="auto" w:fill="FFFFFF"/>
        </w:rPr>
        <w:t>Conclusion</w:t>
      </w:r>
    </w:p>
    <w:p w:rsidR="00F71839" w:rsidRPr="004E13DE" w:rsidRDefault="00EE0E60" w:rsidP="008955E8">
      <w:pPr>
        <w:ind w:firstLine="720"/>
        <w:contextualSpacing/>
      </w:pPr>
      <w:r>
        <w:t xml:space="preserve">The development of </w:t>
      </w:r>
      <w:r w:rsidRPr="004E13DE">
        <w:rPr>
          <w:color w:val="1B1B1B"/>
          <w:shd w:val="clear" w:color="auto" w:fill="FFFFFF"/>
        </w:rPr>
        <w:t>Thermal Power Plants using fossil fuels</w:t>
      </w:r>
      <w:r>
        <w:rPr>
          <w:color w:val="1B1B1B"/>
          <w:shd w:val="clear" w:color="auto" w:fill="FFFFFF"/>
        </w:rPr>
        <w:t xml:space="preserve"> has several advantages to human life and</w:t>
      </w:r>
      <w:r w:rsidR="00FA3B5E">
        <w:rPr>
          <w:color w:val="1B1B1B"/>
          <w:shd w:val="clear" w:color="auto" w:fill="FFFFFF"/>
        </w:rPr>
        <w:t>,</w:t>
      </w:r>
      <w:r>
        <w:rPr>
          <w:color w:val="1B1B1B"/>
          <w:shd w:val="clear" w:color="auto" w:fill="FFFFFF"/>
        </w:rPr>
        <w:t xml:space="preserve"> therefore</w:t>
      </w:r>
      <w:r w:rsidR="00FA3B5E">
        <w:rPr>
          <w:color w:val="1B1B1B"/>
          <w:shd w:val="clear" w:color="auto" w:fill="FFFFFF"/>
        </w:rPr>
        <w:t>,</w:t>
      </w:r>
      <w:r>
        <w:rPr>
          <w:color w:val="1B1B1B"/>
          <w:shd w:val="clear" w:color="auto" w:fill="FFFFFF"/>
        </w:rPr>
        <w:t xml:space="preserve"> is highly embraced. It plays an </w:t>
      </w:r>
      <w:r w:rsidR="00FA3B5E">
        <w:rPr>
          <w:color w:val="1B1B1B"/>
          <w:shd w:val="clear" w:color="auto" w:fill="FFFFFF"/>
        </w:rPr>
        <w:t>essential</w:t>
      </w:r>
      <w:r>
        <w:rPr>
          <w:color w:val="1B1B1B"/>
          <w:shd w:val="clear" w:color="auto" w:fill="FFFFFF"/>
        </w:rPr>
        <w:t xml:space="preserve"> role in the growth and development of several countr</w:t>
      </w:r>
      <w:r w:rsidR="00FA3B5E">
        <w:rPr>
          <w:color w:val="1B1B1B"/>
          <w:shd w:val="clear" w:color="auto" w:fill="FFFFFF"/>
        </w:rPr>
        <w:t>ies</w:t>
      </w:r>
      <w:r>
        <w:rPr>
          <w:color w:val="1B1B1B"/>
          <w:shd w:val="clear" w:color="auto" w:fill="FFFFFF"/>
        </w:rPr>
        <w:t xml:space="preserve"> in various ways. However, its negative effect is also a danger to both the ecosystem and the economy of a given country. In Kuwait, the ge</w:t>
      </w:r>
      <w:r w:rsidR="00FA3B5E">
        <w:rPr>
          <w:color w:val="1B1B1B"/>
          <w:shd w:val="clear" w:color="auto" w:fill="FFFFFF"/>
        </w:rPr>
        <w:t>n</w:t>
      </w:r>
      <w:r>
        <w:rPr>
          <w:color w:val="1B1B1B"/>
          <w:shd w:val="clear" w:color="auto" w:fill="FFFFFF"/>
        </w:rPr>
        <w:t>eration of power can take a different direction by employing r</w:t>
      </w:r>
      <w:r w:rsidR="00FA3B5E">
        <w:rPr>
          <w:color w:val="1B1B1B"/>
          <w:shd w:val="clear" w:color="auto" w:fill="FFFFFF"/>
        </w:rPr>
        <w:t>en</w:t>
      </w:r>
      <w:r>
        <w:rPr>
          <w:color w:val="1B1B1B"/>
          <w:shd w:val="clear" w:color="auto" w:fill="FFFFFF"/>
        </w:rPr>
        <w:t>ewable sou</w:t>
      </w:r>
      <w:r w:rsidR="00FA3B5E">
        <w:rPr>
          <w:color w:val="1B1B1B"/>
          <w:shd w:val="clear" w:color="auto" w:fill="FFFFFF"/>
        </w:rPr>
        <w:t>r</w:t>
      </w:r>
      <w:r>
        <w:rPr>
          <w:color w:val="1B1B1B"/>
          <w:shd w:val="clear" w:color="auto" w:fill="FFFFFF"/>
        </w:rPr>
        <w:t>ces of energy such as weed</w:t>
      </w:r>
      <w:r w:rsidR="00FA3B5E">
        <w:rPr>
          <w:color w:val="1B1B1B"/>
          <w:shd w:val="clear" w:color="auto" w:fill="FFFFFF"/>
        </w:rPr>
        <w:t xml:space="preserve"> power</w:t>
      </w:r>
      <w:r>
        <w:rPr>
          <w:color w:val="1B1B1B"/>
          <w:shd w:val="clear" w:color="auto" w:fill="FFFFFF"/>
        </w:rPr>
        <w:t>, hydroelec</w:t>
      </w:r>
      <w:r w:rsidR="00FA3B5E">
        <w:rPr>
          <w:color w:val="1B1B1B"/>
          <w:shd w:val="clear" w:color="auto" w:fill="FFFFFF"/>
        </w:rPr>
        <w:t>tricit</w:t>
      </w:r>
      <w:r w:rsidR="008940CA">
        <w:rPr>
          <w:color w:val="1B1B1B"/>
          <w:shd w:val="clear" w:color="auto" w:fill="FFFFFF"/>
        </w:rPr>
        <w:t>y</w:t>
      </w:r>
      <w:r w:rsidR="00FA3B5E">
        <w:rPr>
          <w:color w:val="1B1B1B"/>
          <w:shd w:val="clear" w:color="auto" w:fill="FFFFFF"/>
        </w:rPr>
        <w:t xml:space="preserve"> power</w:t>
      </w:r>
      <w:r w:rsidR="008940CA">
        <w:rPr>
          <w:color w:val="1B1B1B"/>
          <w:shd w:val="clear" w:color="auto" w:fill="FFFFFF"/>
        </w:rPr>
        <w:t>, hydrogen</w:t>
      </w:r>
      <w:r w:rsidR="00FA3B5E">
        <w:rPr>
          <w:color w:val="1B1B1B"/>
          <w:shd w:val="clear" w:color="auto" w:fill="FFFFFF"/>
        </w:rPr>
        <w:t>,</w:t>
      </w:r>
      <w:r w:rsidR="008940CA">
        <w:rPr>
          <w:color w:val="1B1B1B"/>
          <w:shd w:val="clear" w:color="auto" w:fill="FFFFFF"/>
        </w:rPr>
        <w:t xml:space="preserve"> and biofuel technology.</w:t>
      </w:r>
    </w:p>
    <w:p w:rsidR="006F0C4B" w:rsidRPr="004E13DE" w:rsidRDefault="006F0C4B">
      <w:r w:rsidRPr="004E13DE">
        <w:br w:type="page"/>
      </w:r>
    </w:p>
    <w:p w:rsidR="00250681" w:rsidRPr="009F1ADF" w:rsidRDefault="006F0C4B" w:rsidP="00E3731F">
      <w:pPr>
        <w:jc w:val="center"/>
        <w:rPr>
          <w:b/>
        </w:rPr>
      </w:pPr>
      <w:r w:rsidRPr="009F1ADF">
        <w:rPr>
          <w:b/>
        </w:rPr>
        <w:lastRenderedPageBreak/>
        <w:t>References</w:t>
      </w:r>
    </w:p>
    <w:p w:rsidR="00A05719" w:rsidRPr="00A05719" w:rsidRDefault="006F0C4B" w:rsidP="00A05719">
      <w:pPr>
        <w:pStyle w:val="Bibliography"/>
      </w:pPr>
      <w:r w:rsidRPr="004E13DE">
        <w:rPr>
          <w:rFonts w:asciiTheme="minorHAnsi" w:hAnsiTheme="minorHAnsi" w:cstheme="minorBidi"/>
          <w:sz w:val="22"/>
          <w:szCs w:val="22"/>
        </w:rPr>
        <w:fldChar w:fldCharType="begin"/>
      </w:r>
      <w:r w:rsidRPr="004E13DE">
        <w:instrText xml:space="preserve"> ADDIN ZOTERO_BIBL {"uncited":[],"omitted":[],"custom":[]} CSL_BIBLIOGRAPHY </w:instrText>
      </w:r>
      <w:r w:rsidRPr="004E13DE">
        <w:rPr>
          <w:rFonts w:asciiTheme="minorHAnsi" w:hAnsiTheme="minorHAnsi" w:cstheme="minorBidi"/>
          <w:sz w:val="22"/>
          <w:szCs w:val="22"/>
        </w:rPr>
        <w:fldChar w:fldCharType="separate"/>
      </w:r>
      <w:proofErr w:type="spellStart"/>
      <w:proofErr w:type="gramStart"/>
      <w:r w:rsidR="00A05719" w:rsidRPr="00A05719">
        <w:t>Najafpour</w:t>
      </w:r>
      <w:proofErr w:type="spellEnd"/>
      <w:r w:rsidR="00A05719" w:rsidRPr="00A05719">
        <w:t xml:space="preserve">, G., </w:t>
      </w:r>
      <w:proofErr w:type="spellStart"/>
      <w:r w:rsidR="00A05719" w:rsidRPr="00A05719">
        <w:t>Mehdizadeh</w:t>
      </w:r>
      <w:proofErr w:type="spellEnd"/>
      <w:r w:rsidR="00A05719" w:rsidRPr="00A05719">
        <w:t xml:space="preserve">, S. J., &amp; </w:t>
      </w:r>
      <w:proofErr w:type="spellStart"/>
      <w:r w:rsidR="00A05719" w:rsidRPr="00A05719">
        <w:t>Asadi</w:t>
      </w:r>
      <w:proofErr w:type="spellEnd"/>
      <w:r w:rsidR="00A05719" w:rsidRPr="00A05719">
        <w:t>, M. (2010).</w:t>
      </w:r>
      <w:proofErr w:type="gramEnd"/>
      <w:r w:rsidR="00A05719" w:rsidRPr="00A05719">
        <w:t xml:space="preserve"> </w:t>
      </w:r>
      <w:proofErr w:type="gramStart"/>
      <w:r w:rsidR="00A05719" w:rsidRPr="00A05719">
        <w:t xml:space="preserve">Environmental impact of fossil fuel utilization in </w:t>
      </w:r>
      <w:proofErr w:type="spellStart"/>
      <w:r w:rsidR="00262E84">
        <w:t>N</w:t>
      </w:r>
      <w:r w:rsidR="00A05719" w:rsidRPr="00A05719">
        <w:t>eka</w:t>
      </w:r>
      <w:proofErr w:type="spellEnd"/>
      <w:r w:rsidR="00A05719" w:rsidRPr="00A05719">
        <w:t xml:space="preserve"> thermal power plant.</w:t>
      </w:r>
      <w:proofErr w:type="gramEnd"/>
      <w:r w:rsidR="00A05719" w:rsidRPr="00A05719">
        <w:t xml:space="preserve"> </w:t>
      </w:r>
      <w:r w:rsidR="00A05719" w:rsidRPr="00A05719">
        <w:rPr>
          <w:i/>
          <w:iCs/>
        </w:rPr>
        <w:t>International Journal of Engineering, Transactions B: Applications</w:t>
      </w:r>
      <w:r w:rsidR="00A05719" w:rsidRPr="00A05719">
        <w:t xml:space="preserve">, </w:t>
      </w:r>
      <w:r w:rsidR="00A05719" w:rsidRPr="00A05719">
        <w:rPr>
          <w:i/>
          <w:iCs/>
        </w:rPr>
        <w:t>23</w:t>
      </w:r>
      <w:r w:rsidR="00A05719" w:rsidRPr="00A05719">
        <w:t>, 115–120.</w:t>
      </w:r>
    </w:p>
    <w:p w:rsidR="00A05719" w:rsidRPr="00A05719" w:rsidRDefault="00A05719" w:rsidP="00A05719">
      <w:pPr>
        <w:pStyle w:val="Bibliography"/>
      </w:pPr>
      <w:proofErr w:type="gramStart"/>
      <w:r w:rsidRPr="00A05719">
        <w:t xml:space="preserve">Olson, C., &amp; </w:t>
      </w:r>
      <w:proofErr w:type="spellStart"/>
      <w:r w:rsidRPr="00A05719">
        <w:t>Lenzmann</w:t>
      </w:r>
      <w:proofErr w:type="spellEnd"/>
      <w:r w:rsidRPr="00A05719">
        <w:t>, F. (2016).</w:t>
      </w:r>
      <w:proofErr w:type="gramEnd"/>
      <w:r w:rsidRPr="00A05719">
        <w:t xml:space="preserve"> The social and economic consequences of the fossil fuel supply chain. </w:t>
      </w:r>
      <w:proofErr w:type="gramStart"/>
      <w:r w:rsidRPr="00A05719">
        <w:rPr>
          <w:i/>
          <w:iCs/>
        </w:rPr>
        <w:t>MRS Energy &amp; Sustainability</w:t>
      </w:r>
      <w:r w:rsidRPr="00A05719">
        <w:t xml:space="preserve">, </w:t>
      </w:r>
      <w:r w:rsidRPr="00A05719">
        <w:rPr>
          <w:i/>
          <w:iCs/>
        </w:rPr>
        <w:t>3</w:t>
      </w:r>
      <w:r w:rsidRPr="00A05719">
        <w:t>.</w:t>
      </w:r>
      <w:proofErr w:type="gramEnd"/>
      <w:r w:rsidRPr="00A05719">
        <w:t xml:space="preserve"> https://doi.org/10.1557/mre.2016.7</w:t>
      </w:r>
    </w:p>
    <w:p w:rsidR="00A05719" w:rsidRPr="00A05719" w:rsidRDefault="00A05719" w:rsidP="00A05719">
      <w:pPr>
        <w:pStyle w:val="Bibliography"/>
      </w:pPr>
      <w:proofErr w:type="gramStart"/>
      <w:r w:rsidRPr="00A05719">
        <w:rPr>
          <w:i/>
          <w:iCs/>
        </w:rPr>
        <w:t>Renewable Energy | Types, Forms &amp; Sources of Renewable Energy | EDF</w:t>
      </w:r>
      <w:r w:rsidRPr="00A05719">
        <w:t>.</w:t>
      </w:r>
      <w:proofErr w:type="gramEnd"/>
      <w:r w:rsidRPr="00A05719">
        <w:t xml:space="preserve"> </w:t>
      </w:r>
      <w:proofErr w:type="gramStart"/>
      <w:r w:rsidRPr="00A05719">
        <w:t>(</w:t>
      </w:r>
      <w:proofErr w:type="spellStart"/>
      <w:r w:rsidRPr="00A05719">
        <w:t>n.d.</w:t>
      </w:r>
      <w:proofErr w:type="spellEnd"/>
      <w:r w:rsidRPr="00A05719">
        <w:t>).</w:t>
      </w:r>
      <w:proofErr w:type="gramEnd"/>
      <w:r w:rsidRPr="00A05719">
        <w:t xml:space="preserve"> Retrieved July 30, 2020, from https://www.edfenergy.com/for-home/energywise/renewable-energy-sources</w:t>
      </w:r>
    </w:p>
    <w:p w:rsidR="006F0C4B" w:rsidRPr="004E13DE" w:rsidRDefault="006F0C4B">
      <w:r w:rsidRPr="004E13DE">
        <w:fldChar w:fldCharType="end"/>
      </w:r>
    </w:p>
    <w:sectPr w:rsidR="006F0C4B" w:rsidRPr="004E13DE"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7ED" w:rsidRDefault="00D507ED" w:rsidP="00A7352C">
      <w:pPr>
        <w:spacing w:line="240" w:lineRule="auto"/>
      </w:pPr>
      <w:r>
        <w:separator/>
      </w:r>
    </w:p>
  </w:endnote>
  <w:endnote w:type="continuationSeparator" w:id="0">
    <w:p w:rsidR="00D507ED" w:rsidRDefault="00D507ED" w:rsidP="00A735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7ED" w:rsidRDefault="00D507ED" w:rsidP="00A7352C">
      <w:pPr>
        <w:spacing w:line="240" w:lineRule="auto"/>
      </w:pPr>
      <w:r>
        <w:separator/>
      </w:r>
    </w:p>
  </w:footnote>
  <w:footnote w:type="continuationSeparator" w:id="0">
    <w:p w:rsidR="00D507ED" w:rsidRDefault="00D507ED" w:rsidP="00A735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1135227"/>
      <w:docPartObj>
        <w:docPartGallery w:val="Page Numbers (Top of Page)"/>
        <w:docPartUnique/>
      </w:docPartObj>
    </w:sdtPr>
    <w:sdtEndPr>
      <w:rPr>
        <w:noProof/>
      </w:rPr>
    </w:sdtEndPr>
    <w:sdtContent>
      <w:p w:rsidR="00A7352C" w:rsidRDefault="00A7352C">
        <w:pPr>
          <w:pStyle w:val="Header"/>
          <w:jc w:val="right"/>
        </w:pPr>
        <w:r>
          <w:fldChar w:fldCharType="begin"/>
        </w:r>
        <w:r>
          <w:instrText xml:space="preserve"> PAGE   \* MERGEFORMAT </w:instrText>
        </w:r>
        <w:r>
          <w:fldChar w:fldCharType="separate"/>
        </w:r>
        <w:r w:rsidR="009F1ADF">
          <w:rPr>
            <w:noProof/>
          </w:rPr>
          <w:t>1</w:t>
        </w:r>
        <w:r>
          <w:rPr>
            <w:noProof/>
          </w:rPr>
          <w:fldChar w:fldCharType="end"/>
        </w:r>
      </w:p>
    </w:sdtContent>
  </w:sdt>
  <w:p w:rsidR="00A7352C" w:rsidRDefault="00A735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1MzS2MDW3NDUyNzZR0lEKTi0uzszPAykwqgUAFbhY/iwAAAA="/>
  </w:docVars>
  <w:rsids>
    <w:rsidRoot w:val="001E3827"/>
    <w:rsid w:val="001352BC"/>
    <w:rsid w:val="001751E4"/>
    <w:rsid w:val="001E3827"/>
    <w:rsid w:val="00242A58"/>
    <w:rsid w:val="00250681"/>
    <w:rsid w:val="00262E84"/>
    <w:rsid w:val="00340324"/>
    <w:rsid w:val="003440D6"/>
    <w:rsid w:val="00416F35"/>
    <w:rsid w:val="004250B7"/>
    <w:rsid w:val="00462410"/>
    <w:rsid w:val="0048034F"/>
    <w:rsid w:val="004A15B7"/>
    <w:rsid w:val="004D7E18"/>
    <w:rsid w:val="004E13DE"/>
    <w:rsid w:val="005054D8"/>
    <w:rsid w:val="005558A1"/>
    <w:rsid w:val="00560999"/>
    <w:rsid w:val="00591ACD"/>
    <w:rsid w:val="005E0594"/>
    <w:rsid w:val="006F0C4B"/>
    <w:rsid w:val="008940CA"/>
    <w:rsid w:val="008955E8"/>
    <w:rsid w:val="00925136"/>
    <w:rsid w:val="00964C07"/>
    <w:rsid w:val="00967D29"/>
    <w:rsid w:val="009F1ADF"/>
    <w:rsid w:val="00A05719"/>
    <w:rsid w:val="00A71E5F"/>
    <w:rsid w:val="00A7352C"/>
    <w:rsid w:val="00A943D5"/>
    <w:rsid w:val="00A96CAB"/>
    <w:rsid w:val="00AE793E"/>
    <w:rsid w:val="00B922EF"/>
    <w:rsid w:val="00BF6C61"/>
    <w:rsid w:val="00CB2BD0"/>
    <w:rsid w:val="00CE58B9"/>
    <w:rsid w:val="00D14E8D"/>
    <w:rsid w:val="00D31AA7"/>
    <w:rsid w:val="00D507ED"/>
    <w:rsid w:val="00DB00BF"/>
    <w:rsid w:val="00E04FDC"/>
    <w:rsid w:val="00E25B0C"/>
    <w:rsid w:val="00E3731F"/>
    <w:rsid w:val="00E4118D"/>
    <w:rsid w:val="00EE0E60"/>
    <w:rsid w:val="00F31E28"/>
    <w:rsid w:val="00F71839"/>
    <w:rsid w:val="00F9378A"/>
    <w:rsid w:val="00FA3B5E"/>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F0C4B"/>
    <w:pPr>
      <w:ind w:left="720" w:hanging="720"/>
    </w:pPr>
  </w:style>
  <w:style w:type="paragraph" w:styleId="Header">
    <w:name w:val="header"/>
    <w:basedOn w:val="Normal"/>
    <w:link w:val="HeaderChar"/>
    <w:uiPriority w:val="99"/>
    <w:unhideWhenUsed/>
    <w:rsid w:val="00A7352C"/>
    <w:pPr>
      <w:tabs>
        <w:tab w:val="center" w:pos="4680"/>
        <w:tab w:val="right" w:pos="9360"/>
      </w:tabs>
      <w:spacing w:line="240" w:lineRule="auto"/>
    </w:pPr>
  </w:style>
  <w:style w:type="character" w:customStyle="1" w:styleId="HeaderChar">
    <w:name w:val="Header Char"/>
    <w:basedOn w:val="DefaultParagraphFont"/>
    <w:link w:val="Header"/>
    <w:uiPriority w:val="99"/>
    <w:rsid w:val="00A7352C"/>
    <w:rPr>
      <w:rFonts w:asciiTheme="minorHAnsi" w:hAnsiTheme="minorHAnsi" w:cstheme="minorBidi"/>
      <w:bCs/>
      <w:sz w:val="22"/>
    </w:rPr>
  </w:style>
  <w:style w:type="paragraph" w:styleId="Footer">
    <w:name w:val="footer"/>
    <w:basedOn w:val="Normal"/>
    <w:link w:val="FooterChar"/>
    <w:uiPriority w:val="99"/>
    <w:unhideWhenUsed/>
    <w:rsid w:val="00A7352C"/>
    <w:pPr>
      <w:tabs>
        <w:tab w:val="center" w:pos="4680"/>
        <w:tab w:val="right" w:pos="9360"/>
      </w:tabs>
      <w:spacing w:line="240" w:lineRule="auto"/>
    </w:pPr>
  </w:style>
  <w:style w:type="character" w:customStyle="1" w:styleId="FooterChar">
    <w:name w:val="Footer Char"/>
    <w:basedOn w:val="DefaultParagraphFont"/>
    <w:link w:val="Footer"/>
    <w:uiPriority w:val="99"/>
    <w:rsid w:val="00A7352C"/>
    <w:rPr>
      <w:rFonts w:asciiTheme="minorHAnsi" w:hAnsiTheme="minorHAnsi" w:cstheme="minorBidi"/>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F0C4B"/>
    <w:pPr>
      <w:ind w:left="720" w:hanging="720"/>
    </w:pPr>
  </w:style>
  <w:style w:type="paragraph" w:styleId="Header">
    <w:name w:val="header"/>
    <w:basedOn w:val="Normal"/>
    <w:link w:val="HeaderChar"/>
    <w:uiPriority w:val="99"/>
    <w:unhideWhenUsed/>
    <w:rsid w:val="00A7352C"/>
    <w:pPr>
      <w:tabs>
        <w:tab w:val="center" w:pos="4680"/>
        <w:tab w:val="right" w:pos="9360"/>
      </w:tabs>
      <w:spacing w:line="240" w:lineRule="auto"/>
    </w:pPr>
  </w:style>
  <w:style w:type="character" w:customStyle="1" w:styleId="HeaderChar">
    <w:name w:val="Header Char"/>
    <w:basedOn w:val="DefaultParagraphFont"/>
    <w:link w:val="Header"/>
    <w:uiPriority w:val="99"/>
    <w:rsid w:val="00A7352C"/>
    <w:rPr>
      <w:rFonts w:asciiTheme="minorHAnsi" w:hAnsiTheme="minorHAnsi" w:cstheme="minorBidi"/>
      <w:bCs/>
      <w:sz w:val="22"/>
    </w:rPr>
  </w:style>
  <w:style w:type="paragraph" w:styleId="Footer">
    <w:name w:val="footer"/>
    <w:basedOn w:val="Normal"/>
    <w:link w:val="FooterChar"/>
    <w:uiPriority w:val="99"/>
    <w:unhideWhenUsed/>
    <w:rsid w:val="00A7352C"/>
    <w:pPr>
      <w:tabs>
        <w:tab w:val="center" w:pos="4680"/>
        <w:tab w:val="right" w:pos="9360"/>
      </w:tabs>
      <w:spacing w:line="240" w:lineRule="auto"/>
    </w:pPr>
  </w:style>
  <w:style w:type="character" w:customStyle="1" w:styleId="FooterChar">
    <w:name w:val="Footer Char"/>
    <w:basedOn w:val="DefaultParagraphFont"/>
    <w:link w:val="Footer"/>
    <w:uiPriority w:val="99"/>
    <w:rsid w:val="00A7352C"/>
    <w:rPr>
      <w:rFonts w:asciiTheme="minorHAnsi" w:hAnsiTheme="minorHAnsi" w:cstheme="minorBidi"/>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2293</Words>
  <Characters>13075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2020-07-30T08:20:00Z</dcterms:created>
  <dcterms:modified xsi:type="dcterms:W3CDTF">2020-07-30T08:20:00Z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id="x1mXQdhd"/&gt;&lt;style id="http://www.zotero.org/styles/apa" locale="en-US" hasBibliography="1" bibliographyStyleHasBeenSet="1"/&gt;&lt;prefs&gt;&lt;pref name="fieldType" value="Field"/&gt;&lt;/prefs&gt;&lt;/data&gt;</vt:lpwstr>
  </property>
</Properties>
</file>